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2E2E2E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2E2E2E"/>
          <w:spacing w:val="0"/>
          <w:sz w:val="32"/>
          <w:szCs w:val="32"/>
          <w:shd w:val="clear" w:fill="FFFFFF"/>
          <w:lang w:eastAsia="zh-CN"/>
        </w:rPr>
        <w:t>使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2E2E2E"/>
          <w:spacing w:val="0"/>
          <w:sz w:val="32"/>
          <w:szCs w:val="32"/>
          <w:shd w:val="clear" w:fill="FFFFFF"/>
        </w:rPr>
        <w:t>用“火车票学生优惠卡”须知: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40" w:lineRule="auto"/>
        <w:ind w:left="0" w:firstLine="560" w:firstLineChars="200"/>
        <w:jc w:val="both"/>
        <w:rPr>
          <w:rFonts w:hint="eastAsia" w:ascii="微软雅黑" w:hAnsi="微软雅黑" w:eastAsia="微软雅黑" w:cs="微软雅黑"/>
          <w:b/>
          <w:bCs/>
          <w:i w:val="0"/>
          <w:caps w:val="0"/>
          <w:color w:val="2E2E2E"/>
          <w:spacing w:val="0"/>
          <w:sz w:val="28"/>
          <w:szCs w:val="28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2E2E2E"/>
          <w:spacing w:val="0"/>
          <w:sz w:val="28"/>
          <w:szCs w:val="28"/>
          <w:shd w:val="clear" w:fill="FFFFFF"/>
        </w:rPr>
        <w:t>一、“火车票学生优惠卡”的特点</w:t>
      </w:r>
    </w:p>
    <w:bookmarkEnd w:id="0"/>
    <w:p>
      <w:pPr>
        <w:pStyle w:val="2"/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2E2E2E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E2E2E"/>
          <w:spacing w:val="0"/>
          <w:sz w:val="28"/>
          <w:szCs w:val="28"/>
          <w:shd w:val="clear" w:fill="FFFFFF"/>
        </w:rPr>
        <w:t>　　1、“火车票学生优惠卡”采用目前世界上最先进的电子标签技术制作；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2E2E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2E2E"/>
          <w:spacing w:val="0"/>
          <w:sz w:val="28"/>
          <w:szCs w:val="28"/>
          <w:shd w:val="clear" w:fill="FFFFFF"/>
        </w:rPr>
        <w:t>　　2、该卡由非接触的微型IC、发射天线组成；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2E2E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2E2E"/>
          <w:spacing w:val="0"/>
          <w:sz w:val="28"/>
          <w:szCs w:val="28"/>
          <w:shd w:val="clear" w:fill="FFFFFF"/>
        </w:rPr>
        <w:t>　　3、微型IC可存储学生基本信息和购票次数；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2E2E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2E2E"/>
          <w:spacing w:val="0"/>
          <w:sz w:val="28"/>
          <w:szCs w:val="28"/>
          <w:shd w:val="clear" w:fill="FFFFFF"/>
        </w:rPr>
        <w:t>　　4、采用现代信息技术和防伪技术对其进行加密、解密、识别。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40" w:lineRule="auto"/>
        <w:ind w:left="0" w:firstLine="560" w:firstLineChars="200"/>
        <w:jc w:val="both"/>
        <w:rPr>
          <w:rFonts w:hint="eastAsia" w:ascii="微软雅黑" w:hAnsi="微软雅黑" w:eastAsia="微软雅黑" w:cs="微软雅黑"/>
          <w:b/>
          <w:bCs/>
          <w:i w:val="0"/>
          <w:caps w:val="0"/>
          <w:color w:val="2E2E2E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2E2E2E"/>
          <w:spacing w:val="0"/>
          <w:sz w:val="28"/>
          <w:szCs w:val="28"/>
          <w:shd w:val="clear" w:fill="FFFFFF"/>
        </w:rPr>
        <w:t>二、使用注意事项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2E2E2E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E2E2E"/>
          <w:spacing w:val="0"/>
          <w:sz w:val="28"/>
          <w:szCs w:val="28"/>
          <w:shd w:val="clear" w:fill="FFFFFF"/>
        </w:rPr>
        <w:t>　　1、优惠卡必须粘贴在学生证内页上；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2E2E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2E2E"/>
          <w:spacing w:val="0"/>
          <w:sz w:val="28"/>
          <w:szCs w:val="28"/>
          <w:shd w:val="clear" w:fill="FFFFFF"/>
        </w:rPr>
        <w:t>　　2、粘贴后（无论正斜）严禁揭下重贴；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2E2E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2E2E"/>
          <w:spacing w:val="0"/>
          <w:sz w:val="28"/>
          <w:szCs w:val="28"/>
          <w:shd w:val="clear" w:fill="FFFFFF"/>
        </w:rPr>
        <w:t>　　3、不要大角度折叠优惠卡；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2E2E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2E2E"/>
          <w:spacing w:val="0"/>
          <w:sz w:val="28"/>
          <w:szCs w:val="28"/>
          <w:shd w:val="clear" w:fill="FFFFFF"/>
        </w:rPr>
        <w:t>　　4、学生在购票时学生证中不能夹带其它非接触式IC卡。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40" w:lineRule="auto"/>
        <w:ind w:left="0" w:firstLine="560" w:firstLineChars="200"/>
        <w:jc w:val="both"/>
        <w:rPr>
          <w:rFonts w:hint="eastAsia" w:ascii="微软雅黑" w:hAnsi="微软雅黑" w:eastAsia="微软雅黑" w:cs="微软雅黑"/>
          <w:b/>
          <w:bCs/>
          <w:i w:val="0"/>
          <w:caps w:val="0"/>
          <w:color w:val="2E2E2E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2E2E2E"/>
          <w:spacing w:val="0"/>
          <w:sz w:val="28"/>
          <w:szCs w:val="28"/>
          <w:shd w:val="clear" w:fill="FFFFFF"/>
        </w:rPr>
        <w:t>三、“火车票学生优惠卡”在下列情况下将被损坏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2E2E2E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E2E2E"/>
          <w:spacing w:val="0"/>
          <w:sz w:val="28"/>
          <w:szCs w:val="28"/>
          <w:shd w:val="clear" w:fill="FFFFFF"/>
        </w:rPr>
        <w:t>　　1、揭下粘贴在学生证上的“学生购票优惠卡”；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2E2E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2E2E"/>
          <w:spacing w:val="0"/>
          <w:sz w:val="28"/>
          <w:szCs w:val="28"/>
          <w:shd w:val="clear" w:fill="FFFFFF"/>
        </w:rPr>
        <w:t>　　2、严重折叠“学生购票优惠卡”；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2E2E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2E2E"/>
          <w:spacing w:val="0"/>
          <w:sz w:val="28"/>
          <w:szCs w:val="28"/>
          <w:shd w:val="clear" w:fill="FFFFFF"/>
        </w:rPr>
        <w:t>　　3、IC芯片被硬物压坏或被水浸泡。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2E2E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2E2E"/>
          <w:spacing w:val="0"/>
          <w:sz w:val="28"/>
          <w:szCs w:val="28"/>
          <w:shd w:val="clear" w:fill="FFFFFF"/>
        </w:rPr>
        <w:t>　　如果系人为因素造成优惠卡被损坏，由自己负责。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40" w:lineRule="auto"/>
        <w:ind w:left="0" w:firstLine="560" w:firstLineChars="200"/>
        <w:jc w:val="both"/>
        <w:rPr>
          <w:rFonts w:hint="eastAsia" w:ascii="微软雅黑" w:hAnsi="微软雅黑" w:eastAsia="微软雅黑" w:cs="微软雅黑"/>
          <w:b/>
          <w:bCs/>
          <w:i w:val="0"/>
          <w:caps w:val="0"/>
          <w:color w:val="2E2E2E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2E2E2E"/>
          <w:spacing w:val="0"/>
          <w:sz w:val="28"/>
          <w:szCs w:val="28"/>
          <w:shd w:val="clear" w:fill="FFFFFF"/>
        </w:rPr>
        <w:t>四、使用方式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40" w:lineRule="auto"/>
        <w:ind w:left="0" w:firstLine="561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2E2E2E"/>
          <w:spacing w:val="0"/>
          <w:sz w:val="28"/>
          <w:szCs w:val="2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E2E2E"/>
          <w:spacing w:val="0"/>
          <w:sz w:val="28"/>
          <w:szCs w:val="28"/>
          <w:shd w:val="clear" w:fill="FFFFFF"/>
        </w:rPr>
        <w:t>1、“火车票学生优惠卡”存有乘车次数，售票时由火车票售票系统扣减；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2E2E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2E2E"/>
          <w:spacing w:val="0"/>
          <w:sz w:val="28"/>
          <w:szCs w:val="28"/>
          <w:shd w:val="clear" w:fill="FFFFFF"/>
        </w:rPr>
        <w:t>　　2、每学年由学校运用所配读卡设备对“火车票学生优惠卡”进行充值（每充值一次可购四次优惠票）；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2E2E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2E2E"/>
          <w:spacing w:val="0"/>
          <w:sz w:val="28"/>
          <w:szCs w:val="28"/>
          <w:shd w:val="clear" w:fill="FFFFFF"/>
        </w:rPr>
        <w:t>　　3、火车站对贴有“学生购票优惠卡”的学生证或电子学生证出售优惠火车票（不粘贴在学生证上不对其售票）；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2E2E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2E2E"/>
          <w:spacing w:val="0"/>
          <w:sz w:val="28"/>
          <w:szCs w:val="28"/>
          <w:shd w:val="clear" w:fill="FFFFFF"/>
        </w:rPr>
        <w:t>　　4、“学生购票优惠卡”中有一定数量的熔丝，每充值一次将熔断一根熔丝，熔丝被全部熔断后，此卡就不能再充值。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2E2E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2E2E"/>
          <w:spacing w:val="0"/>
          <w:sz w:val="28"/>
          <w:szCs w:val="28"/>
          <w:shd w:val="clear" w:fill="FFFFFF"/>
        </w:rPr>
        <w:t>　　 因此，每次充值时只能按一次确认键。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40" w:lineRule="auto"/>
        <w:ind w:left="0" w:firstLine="561"/>
        <w:jc w:val="both"/>
        <w:rPr>
          <w:rFonts w:hint="eastAsia" w:ascii="微软雅黑" w:hAnsi="微软雅黑" w:eastAsia="微软雅黑" w:cs="微软雅黑"/>
          <w:b/>
          <w:bCs/>
          <w:i w:val="0"/>
          <w:caps w:val="0"/>
          <w:color w:val="2E2E2E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2E2E2E"/>
          <w:spacing w:val="0"/>
          <w:sz w:val="28"/>
          <w:szCs w:val="28"/>
          <w:shd w:val="clear" w:fill="FFFFFF"/>
          <w:lang w:eastAsia="zh-CN"/>
        </w:rPr>
        <w:t>五、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2E2E2E"/>
          <w:spacing w:val="0"/>
          <w:sz w:val="28"/>
          <w:szCs w:val="28"/>
          <w:shd w:val="clear" w:fill="FFFFFF"/>
        </w:rPr>
        <w:t>优惠卡粘贴在软皮封面学生证中的注意事项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2E2E2E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E2E2E"/>
          <w:spacing w:val="0"/>
          <w:sz w:val="28"/>
          <w:szCs w:val="28"/>
          <w:shd w:val="clear" w:fill="FFFFFF"/>
        </w:rPr>
        <w:t>　　由于软皮封面学生证容易被折叠、弯曲，相对于硬皮封面学生证而言，粘贴在软皮封面学生证中的优惠卡更容易被损坏，因此，我们建议有关学校采用硬皮封面学生证。如果由于各种原因无法更换软封皮，则可以在软皮封面学生证中插入硬纸片、硬塑料片（不要插入非接触式IC卡或铁皮），以使学生证不易被弯曲、折叠，从而达到保护优惠卡的目的。</w:t>
      </w:r>
    </w:p>
    <w:p>
      <w:pPr>
        <w:spacing w:line="240" w:lineRule="auto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431403"/>
    <w:rsid w:val="226412C6"/>
    <w:rsid w:val="35431403"/>
    <w:rsid w:val="513706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2019-06-13T05:12:00Z</dcterms:created>
  <dc:creator>侯侯</dc:creator>
  <cp:lastModifiedBy>侯侯</cp:lastModifiedBy>
  <dcterms:modified xsi:type="dcterms:W3CDTF">2019-08-19T08:08:00Z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