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期初教学检查统计表</w:t>
      </w:r>
    </w:p>
    <w:p>
      <w:pPr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b/>
          <w:bCs/>
          <w:sz w:val="20"/>
          <w:szCs w:val="20"/>
        </w:rPr>
        <w:t>20</w:t>
      </w:r>
      <w:r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  <w:t>20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-202</w:t>
      </w:r>
      <w:r>
        <w:rPr>
          <w:rFonts w:hint="eastAsia" w:ascii="微软雅黑" w:hAnsi="微软雅黑" w:eastAsia="微软雅黑"/>
          <w:b/>
          <w:bCs/>
          <w:sz w:val="20"/>
          <w:szCs w:val="20"/>
          <w:lang w:val="en-US" w:eastAsia="zh-CN"/>
        </w:rPr>
        <w:t>1</w:t>
      </w:r>
      <w:r>
        <w:rPr>
          <w:rFonts w:hint="eastAsia" w:ascii="微软雅黑" w:hAnsi="微软雅黑" w:eastAsia="微软雅黑"/>
          <w:b/>
          <w:bCs/>
          <w:sz w:val="20"/>
          <w:szCs w:val="20"/>
        </w:rPr>
        <w:t>学年</w:t>
      </w:r>
      <w:r>
        <w:rPr>
          <w:rFonts w:hint="eastAsia" w:ascii="微软雅黑" w:hAnsi="微软雅黑" w:eastAsia="微软雅黑"/>
          <w:sz w:val="20"/>
          <w:szCs w:val="20"/>
        </w:rPr>
        <w:t>第一学期</w:t>
      </w:r>
    </w:p>
    <w:p>
      <w:pPr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 xml:space="preserve">教学单位名称：  </w:t>
      </w:r>
    </w:p>
    <w:tbl>
      <w:tblPr>
        <w:tblStyle w:val="4"/>
        <w:tblW w:w="0" w:type="auto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1260"/>
        <w:gridCol w:w="472"/>
        <w:gridCol w:w="743"/>
        <w:gridCol w:w="1240"/>
        <w:gridCol w:w="1240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项目</w:t>
            </w:r>
          </w:p>
        </w:tc>
        <w:tc>
          <w:tcPr>
            <w:tcW w:w="7560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内容（附填表说明）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6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开课第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~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周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  <w:lang w:val="en-US" w:eastAsia="zh-CN"/>
              </w:rPr>
              <w:t>（即线下教学前两周）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学生课堂出勤情况</w:t>
            </w:r>
          </w:p>
        </w:tc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班级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实有人数</w:t>
            </w: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出勤人数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班级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实有人数</w:t>
            </w: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出勤人数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365" w:type="dxa"/>
            <w:vMerge w:val="continue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7560" w:type="dxa"/>
            <w:gridSpan w:val="7"/>
          </w:tcPr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本单位实际学生数  名，共检查班级  班次，检查覆盖率  %（检查班级数/所有班级数），课堂出勤    名，出勤率为    %。缺勤学生的主要原因是什么？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开课第</w:t>
            </w:r>
            <w:bookmarkStart w:id="0" w:name="_GoBack"/>
            <w:bookmarkEnd w:id="0"/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~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周教学秩序</w:t>
            </w:r>
          </w:p>
        </w:tc>
        <w:tc>
          <w:tcPr>
            <w:tcW w:w="7560" w:type="dxa"/>
            <w:gridSpan w:val="7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各班级任课教师是否都能按课程表和预期学习实施计划准时开课？网络教学平台课程资源是否上传完整？有无迟到、调课、代课等现象？若有，请详细说明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教室卫生及设备状况</w:t>
            </w:r>
          </w:p>
        </w:tc>
        <w:tc>
          <w:tcPr>
            <w:tcW w:w="7560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是否在开课前打扫了卫生？是否先行检查了教室内桌椅、电脑、投影仪等设备状况并及时报修？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教研室学期教研活动计划制定情况</w:t>
            </w:r>
          </w:p>
        </w:tc>
        <w:tc>
          <w:tcPr>
            <w:tcW w:w="75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活动、制定、审批、备案情况，请简要说明各项工作环节完成时间及情况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教学单位领导开学情况巡视检查记录（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~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周）</w:t>
            </w:r>
          </w:p>
        </w:tc>
        <w:tc>
          <w:tcPr>
            <w:tcW w:w="75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单位领导听课次数，检查概况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20"/>
                <w:szCs w:val="20"/>
              </w:rPr>
              <w:t>发现问题及纠正情况</w:t>
            </w:r>
          </w:p>
        </w:tc>
        <w:tc>
          <w:tcPr>
            <w:tcW w:w="756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</w:trPr>
        <w:tc>
          <w:tcPr>
            <w:tcW w:w="4462" w:type="dxa"/>
            <w:gridSpan w:val="4"/>
          </w:tcPr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填表人签名：</w:t>
            </w: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年   月   日</w:t>
            </w:r>
          </w:p>
        </w:tc>
        <w:tc>
          <w:tcPr>
            <w:tcW w:w="4463" w:type="dxa"/>
            <w:gridSpan w:val="4"/>
          </w:tcPr>
          <w:p>
            <w:pPr>
              <w:widowControl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单位盖章：</w:t>
            </w:r>
          </w:p>
          <w:p>
            <w:pPr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年   月   日</w:t>
            </w:r>
          </w:p>
        </w:tc>
      </w:tr>
    </w:tbl>
    <w:p>
      <w:pPr>
        <w:ind w:left="620" w:leftChars="200" w:hanging="200" w:hangingChars="1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注：该表由二级学院负责检查及填表，并于开学第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5</w:t>
      </w:r>
      <w:r>
        <w:rPr>
          <w:rFonts w:hint="eastAsia" w:ascii="微软雅黑" w:hAnsi="微软雅黑" w:eastAsia="微软雅黑"/>
          <w:sz w:val="20"/>
          <w:szCs w:val="20"/>
        </w:rPr>
        <w:t>周周五（9月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25</w:t>
      </w:r>
      <w:r>
        <w:rPr>
          <w:rFonts w:hint="eastAsia" w:ascii="微软雅黑" w:hAnsi="微软雅黑" w:eastAsia="微软雅黑"/>
          <w:sz w:val="20"/>
          <w:szCs w:val="20"/>
        </w:rPr>
        <w:t>日）下午4点之</w:t>
      </w:r>
    </w:p>
    <w:p>
      <w:pPr>
        <w:ind w:left="620" w:leftChars="200" w:hanging="200" w:hangingChars="1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前报教务处。</w:t>
      </w:r>
    </w:p>
    <w:p>
      <w:pPr>
        <w:spacing w:line="400" w:lineRule="exact"/>
        <w:rPr>
          <w:rFonts w:ascii="微软雅黑" w:hAnsi="微软雅黑" w:eastAsia="微软雅黑"/>
          <w:sz w:val="20"/>
          <w:szCs w:val="20"/>
        </w:rPr>
      </w:pPr>
    </w:p>
    <w:p>
      <w:pPr>
        <w:rPr>
          <w:rFonts w:ascii="微软雅黑" w:hAnsi="微软雅黑" w:eastAsia="微软雅黑"/>
          <w:sz w:val="20"/>
          <w:szCs w:val="20"/>
        </w:rPr>
      </w:pPr>
    </w:p>
    <w:sectPr>
      <w:pgSz w:w="11906" w:h="16838"/>
      <w:pgMar w:top="1701" w:right="510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5F"/>
    <w:rsid w:val="00136783"/>
    <w:rsid w:val="00141038"/>
    <w:rsid w:val="004B185F"/>
    <w:rsid w:val="004D28E3"/>
    <w:rsid w:val="00883E43"/>
    <w:rsid w:val="00A9210E"/>
    <w:rsid w:val="00C673A9"/>
    <w:rsid w:val="00E32692"/>
    <w:rsid w:val="1FDF2957"/>
    <w:rsid w:val="30C47175"/>
    <w:rsid w:val="310772B1"/>
    <w:rsid w:val="34E527A6"/>
    <w:rsid w:val="373316EE"/>
    <w:rsid w:val="3E7C39BC"/>
    <w:rsid w:val="56774665"/>
    <w:rsid w:val="5B0A15C8"/>
    <w:rsid w:val="7B77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549</Characters>
  <Lines>4</Lines>
  <Paragraphs>1</Paragraphs>
  <TotalTime>3</TotalTime>
  <ScaleCrop>false</ScaleCrop>
  <LinksUpToDate>false</LinksUpToDate>
  <CharactersWithSpaces>644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2019-02-22T08:10:00Z</dcterms:created>
  <dc:creator>施长君</dc:creator>
  <cp:lastModifiedBy>lenovo</cp:lastModifiedBy>
  <dcterms:modified xsi:type="dcterms:W3CDTF">2020-09-10T01:13:27Z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